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33578" w:rsidRPr="00633578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633578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e 4</w:t>
      </w:r>
      <w:r w:rsidR="00195066">
        <w:rPr>
          <w:rFonts w:ascii="Times New Roman" w:eastAsia="Times New Roman" w:hAnsi="Times New Roman" w:cs="Times New Roman"/>
          <w:b/>
          <w:sz w:val="32"/>
          <w:u w:val="single"/>
        </w:rPr>
        <w:t>3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195066">
        <w:rPr>
          <w:rFonts w:ascii="Times New Roman" w:eastAsia="Times New Roman" w:hAnsi="Times New Roman" w:cs="Times New Roman"/>
          <w:b/>
          <w:sz w:val="32"/>
          <w:u w:val="single"/>
        </w:rPr>
        <w:t>10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195066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  <w:proofErr w:type="gramEnd"/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0E41E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R/4</w:t>
      </w:r>
      <w:r w:rsidR="00195066">
        <w:rPr>
          <w:rFonts w:ascii="Times New Roman" w:eastAsia="Times New Roman" w:hAnsi="Times New Roman" w:cs="Times New Roman"/>
          <w:b/>
          <w:sz w:val="24"/>
        </w:rPr>
        <w:t>3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195066">
        <w:rPr>
          <w:rFonts w:ascii="Times New Roman" w:eastAsia="Times New Roman" w:hAnsi="Times New Roman" w:cs="Times New Roman"/>
          <w:sz w:val="24"/>
        </w:rPr>
        <w:t>42.</w:t>
      </w:r>
      <w:r w:rsidR="00E9465E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proofErr w:type="gramStart"/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</w:t>
      </w:r>
      <w:proofErr w:type="gramEnd"/>
      <w:r w:rsidR="00AD53D2">
        <w:rPr>
          <w:rFonts w:ascii="Times New Roman" w:eastAsia="Times New Roman" w:hAnsi="Times New Roman" w:cs="Times New Roman"/>
          <w:sz w:val="24"/>
        </w:rPr>
        <w:t xml:space="preserve">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33578" w:rsidRDefault="0063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0E41E9">
        <w:rPr>
          <w:rFonts w:ascii="Times New Roman" w:eastAsia="Times New Roman" w:hAnsi="Times New Roman" w:cs="Times New Roman"/>
          <w:b/>
          <w:sz w:val="24"/>
        </w:rPr>
        <w:t>4</w:t>
      </w:r>
      <w:r w:rsidR="00195066">
        <w:rPr>
          <w:rFonts w:ascii="Times New Roman" w:eastAsia="Times New Roman" w:hAnsi="Times New Roman" w:cs="Times New Roman"/>
          <w:b/>
          <w:sz w:val="24"/>
        </w:rPr>
        <w:t>3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E9465E">
        <w:rPr>
          <w:rFonts w:ascii="Times New Roman" w:eastAsia="Times New Roman" w:hAnsi="Times New Roman" w:cs="Times New Roman"/>
          <w:sz w:val="24"/>
        </w:rPr>
        <w:t>chválila navržený program své 4</w:t>
      </w:r>
      <w:r w:rsidR="00195066">
        <w:rPr>
          <w:rFonts w:ascii="Times New Roman" w:eastAsia="Times New Roman" w:hAnsi="Times New Roman" w:cs="Times New Roman"/>
          <w:sz w:val="24"/>
        </w:rPr>
        <w:t>3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5F83" w:rsidRDefault="0000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5F83" w:rsidRPr="00005F83" w:rsidRDefault="0008151E" w:rsidP="00005F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5F83">
        <w:rPr>
          <w:rFonts w:ascii="Times New Roman" w:eastAsia="Times New Roman" w:hAnsi="Times New Roman" w:cs="Times New Roman"/>
          <w:b/>
          <w:sz w:val="24"/>
          <w:szCs w:val="24"/>
        </w:rPr>
        <w:t>R/43/16/5</w:t>
      </w:r>
      <w:r w:rsidR="00005F83" w:rsidRPr="00005F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F83" w:rsidRPr="00005F83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005F83" w:rsidRPr="00005F83" w:rsidRDefault="00005F83" w:rsidP="00005F8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83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B80FFD" w:rsidRDefault="00B8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1EFD" w:rsidRPr="00D41EFD" w:rsidRDefault="0008151E" w:rsidP="00D41E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1EFD">
        <w:rPr>
          <w:rFonts w:ascii="Times New Roman" w:eastAsia="Times New Roman" w:hAnsi="Times New Roman" w:cs="Times New Roman"/>
          <w:b/>
          <w:sz w:val="24"/>
          <w:szCs w:val="24"/>
        </w:rPr>
        <w:t>R/43/16/6</w:t>
      </w:r>
      <w:r w:rsidR="00D41EFD" w:rsidRPr="00D41E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1EFD" w:rsidRPr="00D41EFD">
        <w:rPr>
          <w:rFonts w:ascii="Times New Roman" w:hAnsi="Times New Roman" w:cs="Times New Roman"/>
          <w:sz w:val="24"/>
          <w:szCs w:val="24"/>
        </w:rPr>
        <w:t>v souladu s ustanovením § 102 odst. 2 písm. d) zákona č. 128/2000 Sb., o obcích (obecní zřízení), ve znění pozdějších předpisů, nařízení města Břeclav č. 7/2016, kterým se mění nařízení města Břeclav č. 3/2013, tržní řád, ve znění nařízení č. 5/2013, 6/2013, 1/2014, 2/2014, 3/2014, 2/2015, 2/2016, 3/2016 a 6/2016, uvedené v příloze č. 2.</w:t>
      </w:r>
    </w:p>
    <w:p w:rsidR="00D41EFD" w:rsidRPr="00D41EFD" w:rsidRDefault="00D41EFD" w:rsidP="00D41E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FD">
        <w:rPr>
          <w:rFonts w:ascii="Times New Roman" w:hAnsi="Times New Roman" w:cs="Times New Roman"/>
          <w:b/>
          <w:sz w:val="24"/>
          <w:szCs w:val="24"/>
        </w:rPr>
        <w:t>Příloze č. 2</w:t>
      </w:r>
    </w:p>
    <w:p w:rsidR="0008151E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238B" w:rsidRPr="003F238B" w:rsidRDefault="0008151E" w:rsidP="003F23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238B">
        <w:rPr>
          <w:rFonts w:ascii="Times New Roman" w:eastAsia="Times New Roman" w:hAnsi="Times New Roman" w:cs="Times New Roman"/>
          <w:b/>
          <w:sz w:val="24"/>
          <w:szCs w:val="24"/>
        </w:rPr>
        <w:t>R/43/16/7</w:t>
      </w:r>
      <w:r w:rsidR="003F238B" w:rsidRPr="003F2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38B" w:rsidRPr="003F238B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smlouvy, uvedené v příloze č. 3 zápisu, se společností Víno Jelenová s.r.o., na pronájem kanceláře č. 415 o výměře 22,30 m</w:t>
      </w:r>
      <w:r w:rsidR="003F238B" w:rsidRPr="003F23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238B" w:rsidRPr="003F238B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školství, na ul. 17. listopadu 1A v Břeclavi, za účelem užívání jako kanceláře, za nájemné ve výši 1 023 Kč za metr čtvereční ročně včetně služeb a energií, zvyšované každoročně o míru inflace, od </w:t>
      </w:r>
      <w:proofErr w:type="gramStart"/>
      <w:r w:rsidR="003F238B" w:rsidRPr="003F238B">
        <w:rPr>
          <w:rFonts w:ascii="Times New Roman" w:hAnsi="Times New Roman" w:cs="Times New Roman"/>
          <w:sz w:val="24"/>
          <w:szCs w:val="24"/>
        </w:rPr>
        <w:t>1.9.2016</w:t>
      </w:r>
      <w:proofErr w:type="gramEnd"/>
      <w:r w:rsidR="003F238B" w:rsidRPr="003F238B">
        <w:rPr>
          <w:rFonts w:ascii="Times New Roman" w:hAnsi="Times New Roman" w:cs="Times New Roman"/>
          <w:sz w:val="24"/>
          <w:szCs w:val="24"/>
        </w:rPr>
        <w:t xml:space="preserve"> na dobu neurčitou.</w:t>
      </w:r>
    </w:p>
    <w:p w:rsidR="003F238B" w:rsidRPr="003F238B" w:rsidRDefault="003F238B" w:rsidP="003F23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8B">
        <w:rPr>
          <w:rFonts w:ascii="Times New Roman" w:hAnsi="Times New Roman" w:cs="Times New Roman"/>
          <w:b/>
          <w:sz w:val="24"/>
          <w:szCs w:val="24"/>
        </w:rPr>
        <w:t>Příloze č. 3</w:t>
      </w:r>
    </w:p>
    <w:p w:rsidR="0008151E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238B" w:rsidRPr="003F238B" w:rsidRDefault="0008151E" w:rsidP="003F23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238B">
        <w:rPr>
          <w:rFonts w:ascii="Times New Roman" w:eastAsia="Times New Roman" w:hAnsi="Times New Roman" w:cs="Times New Roman"/>
          <w:b/>
          <w:sz w:val="24"/>
          <w:szCs w:val="24"/>
        </w:rPr>
        <w:t>R/43/16/8</w:t>
      </w:r>
      <w:r w:rsidR="003F238B" w:rsidRPr="003F2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38B" w:rsidRPr="003F238B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smlouvy, uvedené v příloze č. 4 zápisu, s nájemcem PhDr. Milanem Trávníčkem, na pronájem kanceláře č. 416 o výměře 18,60 m</w:t>
      </w:r>
      <w:r w:rsidR="003F238B" w:rsidRPr="003F23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238B" w:rsidRPr="003F238B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školství, na ul. 17. listopadu 1A v Břeclavi, za účelem užívání jako kanceláře, za nájemné ve výši 1 023 Kč za metr čtvereční ročně včetně služeb a energií, zvyšované každoročně o míru inflace, od </w:t>
      </w:r>
      <w:proofErr w:type="gramStart"/>
      <w:r w:rsidR="003F238B" w:rsidRPr="003F238B">
        <w:rPr>
          <w:rFonts w:ascii="Times New Roman" w:hAnsi="Times New Roman" w:cs="Times New Roman"/>
          <w:sz w:val="24"/>
          <w:szCs w:val="24"/>
        </w:rPr>
        <w:t>1.9.2016</w:t>
      </w:r>
      <w:proofErr w:type="gramEnd"/>
      <w:r w:rsidR="003F238B" w:rsidRPr="003F238B">
        <w:rPr>
          <w:rFonts w:ascii="Times New Roman" w:hAnsi="Times New Roman" w:cs="Times New Roman"/>
          <w:sz w:val="24"/>
          <w:szCs w:val="24"/>
        </w:rPr>
        <w:t xml:space="preserve"> na dobu neurčitou.</w:t>
      </w:r>
    </w:p>
    <w:p w:rsidR="003F238B" w:rsidRPr="003F238B" w:rsidRDefault="003F238B" w:rsidP="003F23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8B">
        <w:rPr>
          <w:rFonts w:ascii="Times New Roman" w:hAnsi="Times New Roman" w:cs="Times New Roman"/>
          <w:b/>
          <w:sz w:val="24"/>
          <w:szCs w:val="24"/>
        </w:rPr>
        <w:t>Příloze č. 4</w:t>
      </w:r>
    </w:p>
    <w:p w:rsidR="004D23B1" w:rsidRPr="004D23B1" w:rsidRDefault="0008151E" w:rsidP="004D23B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R/43/16/13</w:t>
      </w:r>
      <w:r w:rsidR="003F238B" w:rsidRPr="004D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zemědělské pachtu, na části pozemku p. č. 3101/45 v k. </w:t>
      </w:r>
      <w:proofErr w:type="spellStart"/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 xml:space="preserve"> Břeclav, označené v geometrickém plánu č. 6198-6/2015, ze dne </w:t>
      </w:r>
      <w:proofErr w:type="gramStart"/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>18.1.2016</w:t>
      </w:r>
      <w:proofErr w:type="gramEnd"/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>, jako pozemky p. č. 3101/45 o výměře 85 m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 xml:space="preserve"> a p. č. 3101/136 o výměře 61 m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>, a na části pozemků p. č. 3101/20 o výměře 42 m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 xml:space="preserve"> a p. č. 3101/31 o výměře 50 m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 xml:space="preserve"> Břeclav, za 3 Kč/rok/m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 xml:space="preserve">, s </w:t>
      </w:r>
      <w:r w:rsidR="003E4E5F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4D23B1" w:rsidRPr="004D23B1">
        <w:rPr>
          <w:rFonts w:ascii="Times New Roman" w:hAnsi="Times New Roman" w:cs="Times New Roman"/>
          <w:color w:val="000000"/>
          <w:sz w:val="24"/>
          <w:szCs w:val="24"/>
        </w:rPr>
        <w:t>. Smlouva je uvedená v příloze č. 6 zápisu.</w:t>
      </w:r>
    </w:p>
    <w:p w:rsidR="004D23B1" w:rsidRPr="004D23B1" w:rsidRDefault="004D23B1" w:rsidP="004D23B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3B1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08151E" w:rsidRPr="004D23B1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17C8" w:rsidRPr="00C117C8" w:rsidRDefault="0008151E" w:rsidP="00C117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7C8">
        <w:rPr>
          <w:rFonts w:ascii="Times New Roman" w:eastAsia="Times New Roman" w:hAnsi="Times New Roman" w:cs="Times New Roman"/>
          <w:b/>
          <w:sz w:val="24"/>
          <w:szCs w:val="24"/>
        </w:rPr>
        <w:t>R/43/16/14</w:t>
      </w:r>
      <w:r w:rsidR="00C117C8" w:rsidRPr="00C11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7C8" w:rsidRPr="00C117C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nájemní smlouvy, uvedené v příloze č. 7 zápisu, na pronájem prostor haly Tržnice č. I - stavby občanského vybavení bez č. p./č. e. </w:t>
      </w:r>
      <w:proofErr w:type="gramStart"/>
      <w:r w:rsidR="00C117C8" w:rsidRPr="00C117C8">
        <w:rPr>
          <w:rFonts w:ascii="Times New Roman" w:hAnsi="Times New Roman" w:cs="Times New Roman"/>
          <w:color w:val="000000"/>
          <w:sz w:val="24"/>
          <w:szCs w:val="24"/>
        </w:rPr>
        <w:t>stojící</w:t>
      </w:r>
      <w:proofErr w:type="gramEnd"/>
      <w:r w:rsidR="00C117C8" w:rsidRPr="00C117C8">
        <w:rPr>
          <w:rFonts w:ascii="Times New Roman" w:hAnsi="Times New Roman" w:cs="Times New Roman"/>
          <w:color w:val="000000"/>
          <w:sz w:val="24"/>
          <w:szCs w:val="24"/>
        </w:rPr>
        <w:t xml:space="preserve"> na pozemku </w:t>
      </w:r>
      <w:proofErr w:type="spellStart"/>
      <w:r w:rsidR="00C117C8" w:rsidRPr="00C117C8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C117C8" w:rsidRPr="00C117C8">
        <w:rPr>
          <w:rFonts w:ascii="Times New Roman" w:hAnsi="Times New Roman" w:cs="Times New Roman"/>
          <w:color w:val="000000"/>
          <w:sz w:val="24"/>
          <w:szCs w:val="24"/>
        </w:rPr>
        <w:t xml:space="preserve">. č. st. 529/53 - </w:t>
      </w:r>
      <w:proofErr w:type="spellStart"/>
      <w:r w:rsidR="00C117C8" w:rsidRPr="00C117C8"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 w:rsidR="00C117C8" w:rsidRPr="00C117C8">
        <w:rPr>
          <w:rFonts w:ascii="Times New Roman" w:hAnsi="Times New Roman" w:cs="Times New Roman"/>
          <w:color w:val="000000"/>
          <w:sz w:val="24"/>
          <w:szCs w:val="24"/>
        </w:rPr>
        <w:t>. plocha a nádvoří, na ul. Národních hrdinů 22 v Břeclavi (v areálu bývalého cukrovaru), s Českým svazem chovatelů, Okresní organizací Břeclav, organizační jednotkou spolku, se sídlem U Mlýna 281, 691 26, Pouzdřany, IČ: 00448729, za účelem uspořádání „Chovatelských a pěstitelských trhů“ ve dnech 12., 13. a 14. 8. 2016, za nájemné ve výši 1 000 Kč za jeden den nájmu a s úhradou poskytovaných energií a služeb.</w:t>
      </w:r>
    </w:p>
    <w:p w:rsidR="00C117C8" w:rsidRPr="00C117C8" w:rsidRDefault="00C117C8" w:rsidP="00C117C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7C8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08151E" w:rsidRDefault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17C8" w:rsidRDefault="00C117C8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17C8" w:rsidRPr="00C117C8" w:rsidRDefault="0008151E" w:rsidP="00C117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17C8">
        <w:rPr>
          <w:rFonts w:ascii="Times New Roman" w:eastAsia="Times New Roman" w:hAnsi="Times New Roman" w:cs="Times New Roman"/>
          <w:b/>
          <w:sz w:val="24"/>
          <w:szCs w:val="24"/>
        </w:rPr>
        <w:t>R/43/16/15</w:t>
      </w:r>
      <w:r w:rsidR="00C117C8" w:rsidRPr="00C11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7C8" w:rsidRPr="00C117C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z rozpočtu JMK v roce 2016 k projektu „Po stopách </w:t>
      </w:r>
      <w:proofErr w:type="spellStart"/>
      <w:r w:rsidR="00C117C8" w:rsidRPr="00C117C8">
        <w:rPr>
          <w:rFonts w:ascii="Times New Roman" w:hAnsi="Times New Roman" w:cs="Times New Roman"/>
          <w:sz w:val="24"/>
          <w:szCs w:val="24"/>
        </w:rPr>
        <w:t>Entů</w:t>
      </w:r>
      <w:proofErr w:type="spellEnd"/>
      <w:r w:rsidR="00C117C8" w:rsidRPr="00C117C8">
        <w:rPr>
          <w:rFonts w:ascii="Times New Roman" w:hAnsi="Times New Roman" w:cs="Times New Roman"/>
          <w:sz w:val="24"/>
          <w:szCs w:val="24"/>
        </w:rPr>
        <w:t xml:space="preserve">“ ve výši 30.000 Kč včetně DPH a uzavření smlouvy o poskytnutí dotace z rozpočtu Jihomoravského kraje k projektu „Po stopách </w:t>
      </w:r>
      <w:proofErr w:type="spellStart"/>
      <w:r w:rsidR="00C117C8" w:rsidRPr="00C117C8">
        <w:rPr>
          <w:rFonts w:ascii="Times New Roman" w:hAnsi="Times New Roman" w:cs="Times New Roman"/>
          <w:sz w:val="24"/>
          <w:szCs w:val="24"/>
        </w:rPr>
        <w:t>Entů</w:t>
      </w:r>
      <w:proofErr w:type="spellEnd"/>
      <w:r w:rsidR="00C117C8" w:rsidRPr="00C117C8">
        <w:rPr>
          <w:rFonts w:ascii="Times New Roman" w:hAnsi="Times New Roman" w:cs="Times New Roman"/>
          <w:sz w:val="24"/>
          <w:szCs w:val="24"/>
        </w:rPr>
        <w:t>“ s Jihomoravským krajem, se sídlem: Žerotínovo nám. 449/3, 601 82 Brno, IČ 70888337, uvedenou v příloze č. 8 zápisu.</w:t>
      </w:r>
    </w:p>
    <w:p w:rsidR="00C117C8" w:rsidRPr="00C117C8" w:rsidRDefault="00C117C8" w:rsidP="00C117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C8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2BD1" w:rsidRPr="00A7497F" w:rsidRDefault="0008151E" w:rsidP="006F2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97F">
        <w:rPr>
          <w:rFonts w:ascii="Times New Roman" w:eastAsia="Times New Roman" w:hAnsi="Times New Roman" w:cs="Times New Roman"/>
          <w:b/>
          <w:sz w:val="24"/>
          <w:szCs w:val="24"/>
        </w:rPr>
        <w:t>R/43/16/16b</w:t>
      </w:r>
      <w:r w:rsidR="00351722" w:rsidRPr="00A74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BD1" w:rsidRPr="00A7497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7497F">
        <w:rPr>
          <w:rFonts w:ascii="Times New Roman" w:hAnsi="Times New Roman" w:cs="Times New Roman"/>
          <w:sz w:val="24"/>
          <w:szCs w:val="24"/>
        </w:rPr>
        <w:t xml:space="preserve"> </w:t>
      </w:r>
      <w:r w:rsidR="006F2BD1" w:rsidRPr="00A7497F">
        <w:rPr>
          <w:rFonts w:ascii="Times New Roman" w:hAnsi="Times New Roman" w:cs="Times New Roman"/>
          <w:sz w:val="24"/>
          <w:szCs w:val="24"/>
        </w:rPr>
        <w:t xml:space="preserve">uzavření dodatku č. 1 ke smlouvě o dílo na veřejnou zakázku „ZŠ Ch. N. Ves – Červená budova, rekonstrukce střechy“ se společností: WOODWORK </w:t>
      </w:r>
      <w:proofErr w:type="spellStart"/>
      <w:r w:rsidR="006F2BD1" w:rsidRPr="00A7497F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6F2BD1" w:rsidRPr="00A7497F">
        <w:rPr>
          <w:rFonts w:ascii="Times New Roman" w:hAnsi="Times New Roman" w:cs="Times New Roman"/>
          <w:sz w:val="24"/>
          <w:szCs w:val="24"/>
        </w:rPr>
        <w:t xml:space="preserve">, s.r.o., Syrovice 213, 664 67, IČ: 29196973, kterým se mění celková cena díla 3.310.922 Kč včetně DPH na 3.165.825,97 Kč včetně DPH a termín ukončení realizace z </w:t>
      </w:r>
      <w:proofErr w:type="gramStart"/>
      <w:r w:rsidR="006F2BD1" w:rsidRPr="00A7497F">
        <w:rPr>
          <w:rFonts w:ascii="Times New Roman" w:hAnsi="Times New Roman" w:cs="Times New Roman"/>
          <w:sz w:val="24"/>
          <w:szCs w:val="24"/>
        </w:rPr>
        <w:t>11.9.2016</w:t>
      </w:r>
      <w:proofErr w:type="gramEnd"/>
      <w:r w:rsidR="006F2BD1" w:rsidRPr="00A7497F">
        <w:rPr>
          <w:rFonts w:ascii="Times New Roman" w:hAnsi="Times New Roman" w:cs="Times New Roman"/>
          <w:sz w:val="24"/>
          <w:szCs w:val="24"/>
        </w:rPr>
        <w:t xml:space="preserve"> na 14.10.2016. Návrh dodatku č. 1 ke smlouvě o dílo je uveden v příloze č. 9 zápisu.</w:t>
      </w:r>
    </w:p>
    <w:p w:rsidR="006F2BD1" w:rsidRPr="00A7497F" w:rsidRDefault="006F2BD1" w:rsidP="006F2B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7F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E16" w:rsidRPr="00D53E16" w:rsidRDefault="0008151E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eastAsia="Times New Roman" w:hAnsi="Times New Roman" w:cs="Times New Roman"/>
          <w:b/>
          <w:sz w:val="24"/>
          <w:szCs w:val="24"/>
        </w:rPr>
        <w:t>R/43/16/17a</w:t>
      </w:r>
      <w:r w:rsidR="00D53E16" w:rsidRPr="00D53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E16" w:rsidRPr="00D53E1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53E16">
        <w:rPr>
          <w:rFonts w:ascii="Times New Roman" w:hAnsi="Times New Roman" w:cs="Times New Roman"/>
          <w:sz w:val="24"/>
          <w:szCs w:val="24"/>
        </w:rPr>
        <w:t xml:space="preserve"> </w:t>
      </w:r>
      <w:r w:rsidR="00D53E16" w:rsidRPr="00D53E16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„Břeclav – ul. Lidická, chodník k HM Tesco + VO‘‘ a rozhodnutí o vypsání veřejné zakázky a výzvu k podání nabídky včetně obchodních podmínek, které jsou uvedeny v příloze č. 10 zápisu</w:t>
      </w:r>
      <w:r w:rsidR="00D53E16">
        <w:rPr>
          <w:rFonts w:ascii="Times New Roman" w:hAnsi="Times New Roman" w:cs="Times New Roman"/>
          <w:sz w:val="24"/>
          <w:szCs w:val="24"/>
        </w:rPr>
        <w:t>.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16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08151E" w:rsidRPr="00D53E16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3E16" w:rsidRPr="00D53E16" w:rsidRDefault="0008151E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eastAsia="Times New Roman" w:hAnsi="Times New Roman" w:cs="Times New Roman"/>
          <w:b/>
          <w:sz w:val="24"/>
          <w:szCs w:val="24"/>
        </w:rPr>
        <w:t>R/43/16/17b</w:t>
      </w:r>
      <w:r w:rsidR="00D53E16" w:rsidRPr="00D53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E16" w:rsidRPr="00D53E1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53E16">
        <w:rPr>
          <w:rFonts w:ascii="Times New Roman" w:hAnsi="Times New Roman" w:cs="Times New Roman"/>
          <w:sz w:val="24"/>
          <w:szCs w:val="24"/>
        </w:rPr>
        <w:t xml:space="preserve"> </w:t>
      </w:r>
      <w:r w:rsidR="00D53E16" w:rsidRPr="00D53E16">
        <w:rPr>
          <w:rFonts w:ascii="Times New Roman" w:hAnsi="Times New Roman" w:cs="Times New Roman"/>
          <w:sz w:val="24"/>
          <w:szCs w:val="24"/>
        </w:rPr>
        <w:t xml:space="preserve">členy a náhradníky hodnotící komise a návrh na vyzvání </w:t>
      </w:r>
      <w:r w:rsidR="00D53E16" w:rsidRPr="00D53E16">
        <w:rPr>
          <w:rFonts w:ascii="Times New Roman" w:hAnsi="Times New Roman" w:cs="Times New Roman"/>
          <w:sz w:val="24"/>
          <w:szCs w:val="24"/>
        </w:rPr>
        <w:lastRenderedPageBreak/>
        <w:t>3 uchazečů pro podání nabídky na stavební práce v rámci veřejné zakázky malého rozsahu „Břeclav – ul. Lidická, chodník k HM Tesco + VO ‘‘,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16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hAnsi="Times New Roman" w:cs="Times New Roman"/>
          <w:sz w:val="24"/>
          <w:szCs w:val="24"/>
        </w:rPr>
        <w:t>Ing. Jaroslav Válka Město Břeclav</w:t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D53E16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D53E16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D53E16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D53E16">
        <w:rPr>
          <w:rFonts w:ascii="Times New Roman" w:hAnsi="Times New Roman" w:cs="Times New Roman"/>
          <w:sz w:val="24"/>
          <w:szCs w:val="24"/>
        </w:rPr>
        <w:t xml:space="preserve"> Město Břeclav </w:t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  <w:t>Milan Stávek Město Břeclav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D53E16"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D53E16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D53E16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16">
        <w:rPr>
          <w:rFonts w:ascii="Times New Roman" w:hAnsi="Times New Roman" w:cs="Times New Roman"/>
          <w:b/>
          <w:sz w:val="24"/>
          <w:szCs w:val="24"/>
        </w:rPr>
        <w:t>Uchazeči pro podání nabídky: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D53E16">
        <w:rPr>
          <w:rFonts w:ascii="Times New Roman" w:hAnsi="Times New Roman" w:cs="Times New Roman"/>
          <w:sz w:val="24"/>
          <w:szCs w:val="24"/>
        </w:rPr>
        <w:t>VHS Břeclav s.r.o., Fügnerova 1161/1, 690 64 Břeclav, IČ: 42324149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D53E16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 ulice 60, 620 00 Brno, IČ: 480 35 599</w:t>
      </w:r>
    </w:p>
    <w:p w:rsidR="00D53E16" w:rsidRPr="00D53E16" w:rsidRDefault="00D53E16" w:rsidP="00D53E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3E16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D53E16">
        <w:rPr>
          <w:rFonts w:ascii="Times New Roman" w:hAnsi="Times New Roman" w:cs="Times New Roman"/>
          <w:sz w:val="24"/>
          <w:szCs w:val="24"/>
        </w:rPr>
        <w:t xml:space="preserve">ALPINE </w:t>
      </w:r>
      <w:proofErr w:type="spellStart"/>
      <w:r w:rsidRPr="00D53E16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D53E16">
        <w:rPr>
          <w:rFonts w:ascii="Times New Roman" w:hAnsi="Times New Roman" w:cs="Times New Roman"/>
          <w:sz w:val="24"/>
          <w:szCs w:val="24"/>
        </w:rPr>
        <w:t xml:space="preserve"> CZ a.s., Závod Brno, AZ TOWER, Pražákova 1008/69, 639 00 Brno, IČ: 02604795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6C72" w:rsidRPr="009C6C88" w:rsidRDefault="0008151E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eastAsia="Times New Roman" w:hAnsi="Times New Roman" w:cs="Times New Roman"/>
          <w:b/>
          <w:sz w:val="24"/>
          <w:szCs w:val="24"/>
        </w:rPr>
        <w:t>R/43/16/18a</w:t>
      </w:r>
      <w:r w:rsidR="00D53E16" w:rsidRPr="009C6C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6C72" w:rsidRPr="009C6C8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C6C88">
        <w:rPr>
          <w:rFonts w:ascii="Times New Roman" w:hAnsi="Times New Roman" w:cs="Times New Roman"/>
          <w:sz w:val="24"/>
          <w:szCs w:val="24"/>
        </w:rPr>
        <w:t xml:space="preserve"> </w:t>
      </w:r>
      <w:r w:rsidR="00376C72" w:rsidRPr="009C6C88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„Oprava povrchů sídliště Jana Palacha - Břeclav – I. etapa + VO‘‘ a rozhodnutí o vypsání veřejné zakázky a výzvu k podání nabídky včetně obchodních podmínek, které jsou uvedeny v příloze č. 11 zápisu</w:t>
      </w:r>
      <w:r w:rsidR="009C6C88">
        <w:rPr>
          <w:rFonts w:ascii="Times New Roman" w:hAnsi="Times New Roman" w:cs="Times New Roman"/>
          <w:sz w:val="24"/>
          <w:szCs w:val="24"/>
        </w:rPr>
        <w:t>.</w:t>
      </w:r>
      <w:r w:rsidR="00376C72" w:rsidRPr="009C6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88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6C72" w:rsidRPr="009C6C88" w:rsidRDefault="0008151E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eastAsia="Times New Roman" w:hAnsi="Times New Roman" w:cs="Times New Roman"/>
          <w:b/>
          <w:sz w:val="24"/>
          <w:szCs w:val="24"/>
        </w:rPr>
        <w:t>R/43/16/18</w:t>
      </w:r>
      <w:r w:rsidR="00376C72" w:rsidRPr="009C6C88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="00376C72" w:rsidRPr="009C6C8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C6C88">
        <w:rPr>
          <w:rFonts w:ascii="Times New Roman" w:hAnsi="Times New Roman" w:cs="Times New Roman"/>
          <w:sz w:val="24"/>
          <w:szCs w:val="24"/>
        </w:rPr>
        <w:t xml:space="preserve"> </w:t>
      </w:r>
      <w:r w:rsidR="00376C72" w:rsidRPr="009C6C88">
        <w:rPr>
          <w:rFonts w:ascii="Times New Roman" w:hAnsi="Times New Roman" w:cs="Times New Roman"/>
          <w:sz w:val="24"/>
          <w:szCs w:val="24"/>
        </w:rPr>
        <w:t>členy a náhradníky hodnotící komise a návrh na vyzvání 3 uchazečů pro podání nabídky na stavební práce v rámci veřejné zakázky malého rozsahu „Oprava povrchů sídliště Jana Palacha - Břeclav – I. etapa + VO‘‘,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88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hAnsi="Times New Roman" w:cs="Times New Roman"/>
          <w:sz w:val="24"/>
          <w:szCs w:val="24"/>
        </w:rPr>
        <w:t>Členové:</w:t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  <w:t xml:space="preserve"> Náhradníci: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hAnsi="Times New Roman" w:cs="Times New Roman"/>
          <w:sz w:val="24"/>
          <w:szCs w:val="24"/>
        </w:rPr>
        <w:t>Ing. Jaroslav Válka Město Břeclav</w:t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  <w:t xml:space="preserve"> Bc. Svatopluk </w:t>
      </w:r>
      <w:proofErr w:type="spellStart"/>
      <w:r w:rsidRPr="009C6C88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9C6C88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hAnsi="Times New Roman" w:cs="Times New Roman"/>
          <w:sz w:val="24"/>
          <w:szCs w:val="24"/>
        </w:rPr>
        <w:t xml:space="preserve">Milan Stávek Město Břeclav </w:t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9C6C88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9C6C88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hAnsi="Times New Roman" w:cs="Times New Roman"/>
          <w:sz w:val="24"/>
          <w:szCs w:val="24"/>
        </w:rPr>
        <w:t>Ing. Milan Uher Město Břeclav</w:t>
      </w:r>
      <w:r w:rsidRPr="009C6C88">
        <w:rPr>
          <w:rFonts w:ascii="Times New Roman" w:hAnsi="Times New Roman" w:cs="Times New Roman"/>
          <w:sz w:val="24"/>
          <w:szCs w:val="24"/>
        </w:rPr>
        <w:tab/>
      </w:r>
      <w:r w:rsidRPr="009C6C88">
        <w:rPr>
          <w:rFonts w:ascii="Times New Roman" w:hAnsi="Times New Roman" w:cs="Times New Roman"/>
          <w:sz w:val="24"/>
          <w:szCs w:val="24"/>
        </w:rPr>
        <w:tab/>
        <w:t xml:space="preserve"> Ing. Zdeněk </w:t>
      </w:r>
      <w:proofErr w:type="spellStart"/>
      <w:r w:rsidRPr="009C6C88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9C6C88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88">
        <w:rPr>
          <w:rFonts w:ascii="Times New Roman" w:hAnsi="Times New Roman" w:cs="Times New Roman"/>
          <w:b/>
          <w:sz w:val="24"/>
          <w:szCs w:val="24"/>
        </w:rPr>
        <w:t>Uchazeči pro podání nabídky: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C6C88">
        <w:rPr>
          <w:rFonts w:ascii="Times New Roman" w:hAnsi="Times New Roman" w:cs="Times New Roman"/>
          <w:sz w:val="24"/>
          <w:szCs w:val="24"/>
        </w:rPr>
        <w:t xml:space="preserve">Inženýrské stavby Hodonín, s.r.o., Martina </w:t>
      </w:r>
      <w:proofErr w:type="spellStart"/>
      <w:r w:rsidRPr="009C6C88">
        <w:rPr>
          <w:rFonts w:ascii="Times New Roman" w:hAnsi="Times New Roman" w:cs="Times New Roman"/>
          <w:sz w:val="24"/>
          <w:szCs w:val="24"/>
        </w:rPr>
        <w:t>Benky</w:t>
      </w:r>
      <w:proofErr w:type="spellEnd"/>
      <w:r w:rsidRPr="009C6C88">
        <w:rPr>
          <w:rFonts w:ascii="Times New Roman" w:hAnsi="Times New Roman" w:cs="Times New Roman"/>
          <w:sz w:val="24"/>
          <w:szCs w:val="24"/>
        </w:rPr>
        <w:t xml:space="preserve"> 12, 695 01, Hodonín, IČ: 46983309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C6C88">
        <w:rPr>
          <w:rFonts w:ascii="Times New Roman" w:hAnsi="Times New Roman" w:cs="Times New Roman"/>
          <w:sz w:val="24"/>
          <w:szCs w:val="24"/>
        </w:rPr>
        <w:t>F&amp;K&amp;B, a.s., Na Valtické 756/89, 691 41 Břeclav, IČ: 262 36 061</w:t>
      </w:r>
    </w:p>
    <w:p w:rsidR="00376C72" w:rsidRPr="009C6C88" w:rsidRDefault="00376C72" w:rsidP="00376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C8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C6C88">
        <w:rPr>
          <w:rFonts w:ascii="Times New Roman" w:hAnsi="Times New Roman" w:cs="Times New Roman"/>
          <w:sz w:val="24"/>
          <w:szCs w:val="24"/>
        </w:rPr>
        <w:t>TLAK SMOLÍK s.r.o., Husinecká 903/10, 130 00, Praha 3, IČ: 25510509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4FD3" w:rsidRDefault="00624FD3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4FF5" w:rsidRPr="002C4FF5" w:rsidRDefault="0008151E" w:rsidP="002C4F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4FF5">
        <w:rPr>
          <w:rFonts w:ascii="Times New Roman" w:eastAsia="Times New Roman" w:hAnsi="Times New Roman" w:cs="Times New Roman"/>
          <w:b/>
          <w:sz w:val="24"/>
          <w:szCs w:val="24"/>
        </w:rPr>
        <w:t>R/43/16/19</w:t>
      </w:r>
      <w:r w:rsidR="00624FD3" w:rsidRPr="002C4F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FF5" w:rsidRPr="002C4FF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žádosti o dotaci na </w:t>
      </w:r>
      <w:proofErr w:type="gramStart"/>
      <w:r w:rsidR="002C4FF5" w:rsidRPr="002C4FF5">
        <w:rPr>
          <w:rFonts w:ascii="Times New Roman" w:hAnsi="Times New Roman" w:cs="Times New Roman"/>
          <w:sz w:val="24"/>
          <w:szCs w:val="24"/>
        </w:rPr>
        <w:t>projekt ,,Automatické</w:t>
      </w:r>
      <w:proofErr w:type="gramEnd"/>
      <w:r w:rsidR="002C4FF5" w:rsidRPr="002C4FF5">
        <w:rPr>
          <w:rFonts w:ascii="Times New Roman" w:hAnsi="Times New Roman" w:cs="Times New Roman"/>
          <w:sz w:val="24"/>
          <w:szCs w:val="24"/>
        </w:rPr>
        <w:t xml:space="preserve"> parkovací zařízení pro kola v Břeclavi“ do Integrovaného regionálního operačního programu s předpokládanými náklady ve výši 12.000.000 Kč včetně DPH.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472E" w:rsidRPr="00BE472E" w:rsidRDefault="0008151E" w:rsidP="00BE47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472E">
        <w:rPr>
          <w:rFonts w:ascii="Times New Roman" w:eastAsia="Times New Roman" w:hAnsi="Times New Roman" w:cs="Times New Roman"/>
          <w:b/>
          <w:sz w:val="24"/>
          <w:szCs w:val="24"/>
        </w:rPr>
        <w:t>R/43/16/20b</w:t>
      </w:r>
      <w:r w:rsidR="00BE472E" w:rsidRPr="00BE47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72E" w:rsidRPr="00BE472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E472E">
        <w:rPr>
          <w:rFonts w:ascii="Times New Roman" w:hAnsi="Times New Roman" w:cs="Times New Roman"/>
          <w:sz w:val="24"/>
          <w:szCs w:val="24"/>
        </w:rPr>
        <w:t xml:space="preserve"> </w:t>
      </w:r>
      <w:r w:rsidR="00BE472E" w:rsidRPr="00BE472E">
        <w:rPr>
          <w:rFonts w:ascii="Times New Roman" w:hAnsi="Times New Roman" w:cs="Times New Roman"/>
          <w:sz w:val="24"/>
          <w:szCs w:val="24"/>
        </w:rPr>
        <w:t xml:space="preserve">uzavření dodatku č. 1 ke smlouvě o dílo na projekt „Rekonstrukce elektroinstalace MŠ na ulici Dukelských hrdinů v Břeclavi“ a „Rekonstrukce elektroinstalace MŠ na ulici Slovácká v Břeclavi“ se společností VEOS Pospíšil s.r.o., Dlouhá </w:t>
      </w:r>
      <w:r w:rsidR="00BE472E" w:rsidRPr="00BE472E">
        <w:rPr>
          <w:rFonts w:ascii="Times New Roman" w:hAnsi="Times New Roman" w:cs="Times New Roman"/>
          <w:sz w:val="24"/>
          <w:szCs w:val="24"/>
        </w:rPr>
        <w:lastRenderedPageBreak/>
        <w:t>226, 696 17 Dolní Bojanovice, IČ 28328230, kterým se mění celková cena díla z 2.584.192,30 Kč včetně DPH na 2.771.769,20 Kč včetně DPH. Návrh dodatku č. 1 ke smlouvě o dílo je uveden v příloze č. 12 zápisu.</w:t>
      </w:r>
    </w:p>
    <w:p w:rsidR="00BE472E" w:rsidRPr="00BE472E" w:rsidRDefault="00BE472E" w:rsidP="00BE47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2E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08151E" w:rsidRPr="00BE472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2D3F" w:rsidRPr="00082D3F" w:rsidRDefault="0008151E" w:rsidP="00082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D3F">
        <w:rPr>
          <w:rFonts w:ascii="Times New Roman" w:eastAsia="Times New Roman" w:hAnsi="Times New Roman" w:cs="Times New Roman"/>
          <w:b/>
          <w:sz w:val="24"/>
          <w:szCs w:val="24"/>
        </w:rPr>
        <w:t>R/43/16/22a</w:t>
      </w:r>
      <w:r w:rsidR="00082D3F" w:rsidRPr="00082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D3F" w:rsidRPr="00082D3F">
        <w:rPr>
          <w:rFonts w:ascii="Times New Roman" w:hAnsi="Times New Roman" w:cs="Times New Roman"/>
          <w:sz w:val="24"/>
          <w:szCs w:val="24"/>
        </w:rPr>
        <w:t xml:space="preserve">v souladu s ustanovením § 102 odst. 2 písm. b) a § 102 odst. 3 zákona č. 128/2000 Sb., o obcích (obecní zřízení), ve znění pozdějších </w:t>
      </w:r>
      <w:proofErr w:type="gramStart"/>
      <w:r w:rsidR="00082D3F" w:rsidRPr="00082D3F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082D3F">
        <w:rPr>
          <w:rFonts w:ascii="Times New Roman" w:hAnsi="Times New Roman" w:cs="Times New Roman"/>
          <w:sz w:val="24"/>
          <w:szCs w:val="24"/>
        </w:rPr>
        <w:t xml:space="preserve"> </w:t>
      </w:r>
      <w:r w:rsidR="00082D3F" w:rsidRPr="00082D3F">
        <w:rPr>
          <w:rFonts w:ascii="Times New Roman" w:hAnsi="Times New Roman" w:cs="Times New Roman"/>
          <w:sz w:val="24"/>
          <w:szCs w:val="24"/>
        </w:rPr>
        <w:t>uzavření</w:t>
      </w:r>
      <w:proofErr w:type="gramEnd"/>
      <w:r w:rsidR="00082D3F" w:rsidRPr="00082D3F">
        <w:rPr>
          <w:rFonts w:ascii="Times New Roman" w:hAnsi="Times New Roman" w:cs="Times New Roman"/>
          <w:sz w:val="24"/>
          <w:szCs w:val="24"/>
        </w:rPr>
        <w:t xml:space="preserve"> Dodatku č. 1 ke Smlouvě o poskytnutí finanční podpory na poskytování sociálních služeb č. 035505/16/OSV s Jihomoravským krajem, Žerotínovo nám. 449/3, Brno, IČ 70888337, v celkové výši 373.800 Kč, který je uvedený v příloze č. 14 zápisu</w:t>
      </w:r>
      <w:r w:rsidR="00082D3F">
        <w:rPr>
          <w:rFonts w:ascii="Times New Roman" w:hAnsi="Times New Roman" w:cs="Times New Roman"/>
          <w:sz w:val="24"/>
          <w:szCs w:val="24"/>
        </w:rPr>
        <w:t>.</w:t>
      </w:r>
    </w:p>
    <w:p w:rsidR="00082D3F" w:rsidRPr="00082D3F" w:rsidRDefault="00082D3F" w:rsidP="00082D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D3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08151E" w:rsidRPr="00082D3F" w:rsidRDefault="0008151E" w:rsidP="00082D3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2D3F" w:rsidRPr="00082D3F" w:rsidRDefault="0008151E" w:rsidP="00082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D3F">
        <w:rPr>
          <w:rFonts w:ascii="Times New Roman" w:eastAsia="Times New Roman" w:hAnsi="Times New Roman" w:cs="Times New Roman"/>
          <w:b/>
          <w:sz w:val="24"/>
          <w:szCs w:val="24"/>
        </w:rPr>
        <w:t>R/43/16/22b</w:t>
      </w:r>
      <w:r w:rsidR="00082D3F" w:rsidRPr="00082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D3F" w:rsidRPr="00082D3F">
        <w:rPr>
          <w:rFonts w:ascii="Times New Roman" w:hAnsi="Times New Roman" w:cs="Times New Roman"/>
          <w:sz w:val="24"/>
          <w:szCs w:val="24"/>
        </w:rPr>
        <w:t xml:space="preserve">v souladu s ustanovením § 102 odst. 2 písm. b) a § 102 odst. 3 zákona č. 128/2000 Sb., o obcích (obecní zřízení), ve znění pozdějších předpisů, poskytnutí účelově určeného provozního příspěvku Domovu seniorů Břeclav, </w:t>
      </w:r>
      <w:proofErr w:type="spellStart"/>
      <w:proofErr w:type="gramStart"/>
      <w:r w:rsidR="00082D3F" w:rsidRPr="00082D3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082D3F" w:rsidRPr="00082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D3F" w:rsidRPr="00082D3F">
        <w:rPr>
          <w:rFonts w:ascii="Times New Roman" w:hAnsi="Times New Roman" w:cs="Times New Roman"/>
          <w:sz w:val="24"/>
          <w:szCs w:val="24"/>
        </w:rPr>
        <w:t>, Na Pěšině 2842/13, 690 03 Břeclav, IČ 48452734, ve výši 373.800 Kč, na financování výdajů souvisejících s poskytováním základních druhů a forem sociálních služeb na rok 2016 a současně o tuto částku navýšení závazného ukazatele pro rok 2016 na 36.224.524 Kč.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A83" w:rsidRPr="00132A83" w:rsidRDefault="0008151E" w:rsidP="00132A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2A83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132A8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82D3F" w:rsidRPr="00132A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peněžního daru ve výši 15.000 Kč na podporu kulturních, společenských, osvětových a vydavatelských aktivit spolku Královskému řádu Moravských rytířů svatého Rostislava a </w:t>
      </w:r>
      <w:proofErr w:type="spellStart"/>
      <w:r w:rsidR="00132A83" w:rsidRPr="00132A83">
        <w:rPr>
          <w:rFonts w:ascii="Times New Roman" w:hAnsi="Times New Roman" w:cs="Times New Roman"/>
          <w:sz w:val="24"/>
          <w:szCs w:val="24"/>
        </w:rPr>
        <w:t>Kolumbana</w:t>
      </w:r>
      <w:proofErr w:type="spellEnd"/>
      <w:r w:rsidR="00132A83" w:rsidRPr="0013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32A83" w:rsidRPr="00132A83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132A83" w:rsidRPr="00132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A83" w:rsidRPr="00132A83">
        <w:rPr>
          <w:rFonts w:ascii="Times New Roman" w:hAnsi="Times New Roman" w:cs="Times New Roman"/>
          <w:sz w:val="24"/>
          <w:szCs w:val="24"/>
        </w:rPr>
        <w:t>, se sídlem 635 00 Brno – Bystrc, Kachlíkova 886/8, IČ: 265 94 196, darovací smlouva je uvedena v příloze č. 16 zápisu.</w:t>
      </w:r>
    </w:p>
    <w:p w:rsidR="00132A83" w:rsidRPr="00132A83" w:rsidRDefault="00132A83" w:rsidP="00132A8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A83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08151E" w:rsidRDefault="0008151E" w:rsidP="00132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132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A83" w:rsidRPr="00132A83" w:rsidRDefault="0008151E" w:rsidP="00132A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2A83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132A8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132A83" w:rsidRPr="00132A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A83" w:rsidRPr="00132A8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peněžního daru ve výši 20.000 Kč na podporu činnosti spolku PSMU – Pěvecké sdružení moravských </w:t>
      </w:r>
      <w:proofErr w:type="gramStart"/>
      <w:r w:rsidR="00132A83" w:rsidRPr="00132A83">
        <w:rPr>
          <w:rFonts w:ascii="Times New Roman" w:hAnsi="Times New Roman" w:cs="Times New Roman"/>
          <w:sz w:val="24"/>
          <w:szCs w:val="24"/>
        </w:rPr>
        <w:t xml:space="preserve">učitelů, </w:t>
      </w:r>
      <w:proofErr w:type="spellStart"/>
      <w:r w:rsidR="00132A83" w:rsidRPr="00132A8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132A83" w:rsidRPr="00132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A83" w:rsidRPr="00132A83">
        <w:rPr>
          <w:rFonts w:ascii="Times New Roman" w:hAnsi="Times New Roman" w:cs="Times New Roman"/>
          <w:sz w:val="24"/>
          <w:szCs w:val="24"/>
        </w:rPr>
        <w:t>, se sídlem 760 01 Zlín, Štefánikova 6305, IČ: 643 31 105, darovací smlouva je uvedena v příloze č. 17 zápisu.</w:t>
      </w:r>
    </w:p>
    <w:p w:rsidR="00132A83" w:rsidRPr="00132A83" w:rsidRDefault="00132A83" w:rsidP="00132A8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A83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08151E" w:rsidRPr="00132A83" w:rsidRDefault="0008151E" w:rsidP="00132A8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F83" w:rsidRDefault="00005F83" w:rsidP="0000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2A83" w:rsidRPr="00132A83" w:rsidRDefault="0008151E" w:rsidP="00132A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2A83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132A8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132A83" w:rsidRPr="00132A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A83" w:rsidRPr="00132A8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 194/2016/OSVŠ/OS00198 s Obcí Tvrdonice, nám. Míru 96/31, 691 53 Tvrdonice, IČ 00283631, která je uvedena v příloze č. 18 zápisu.</w:t>
      </w:r>
    </w:p>
    <w:p w:rsidR="00132A83" w:rsidRPr="00132A83" w:rsidRDefault="00132A83" w:rsidP="00132A8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A83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1D6C" w:rsidRPr="00CB1D6C" w:rsidRDefault="0008151E" w:rsidP="00CB1D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1D6C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CB1D6C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132A83" w:rsidRPr="00CB1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D6C" w:rsidRPr="00CB1D6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podání žádosti o zápis změny v údajích vedených v rejstříku škol a školských zařízení pro školní klub, jehož činnost vykonává př. </w:t>
      </w:r>
      <w:proofErr w:type="spellStart"/>
      <w:r w:rsidR="00CB1D6C" w:rsidRPr="00CB1D6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B1D6C" w:rsidRPr="00CB1D6C">
        <w:rPr>
          <w:rFonts w:ascii="Times New Roman" w:hAnsi="Times New Roman" w:cs="Times New Roman"/>
          <w:sz w:val="24"/>
          <w:szCs w:val="24"/>
        </w:rPr>
        <w:t xml:space="preserve">. Základní škola Břeclav, Slovácká 40, příspěvková organizace, která se týká zápisu nejvyššího povoleného počtu žáků ve školním klubu na 300 s účinností od </w:t>
      </w:r>
      <w:proofErr w:type="gramStart"/>
      <w:r w:rsidR="00CB1D6C" w:rsidRPr="00CB1D6C">
        <w:rPr>
          <w:rFonts w:ascii="Times New Roman" w:hAnsi="Times New Roman" w:cs="Times New Roman"/>
          <w:sz w:val="24"/>
          <w:szCs w:val="24"/>
        </w:rPr>
        <w:t>01.09.2016</w:t>
      </w:r>
      <w:proofErr w:type="gramEnd"/>
      <w:r w:rsidR="00CB1D6C" w:rsidRPr="00CB1D6C">
        <w:rPr>
          <w:rFonts w:ascii="Times New Roman" w:hAnsi="Times New Roman" w:cs="Times New Roman"/>
          <w:sz w:val="24"/>
          <w:szCs w:val="24"/>
        </w:rPr>
        <w:t>.</w:t>
      </w:r>
    </w:p>
    <w:p w:rsidR="00CB1D6C" w:rsidRPr="00CB1D6C" w:rsidRDefault="00CB1D6C" w:rsidP="00CB1D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1D6C" w:rsidRPr="00CB1D6C" w:rsidRDefault="00CB1D6C" w:rsidP="00CB1D6C">
      <w:pPr>
        <w:pStyle w:val="Bezmezer"/>
      </w:pPr>
    </w:p>
    <w:p w:rsidR="00CB1D6C" w:rsidRPr="00CB1D6C" w:rsidRDefault="0008151E" w:rsidP="00CB1D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1D6C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CB1D6C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CB1D6C" w:rsidRPr="00CB1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D6C" w:rsidRPr="00CB1D6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podání žádosti o zápis změny v údajích vedených v rejstříku škol a školských zařízení pro školní klub, jehož činnost vykonává př. </w:t>
      </w:r>
      <w:proofErr w:type="spellStart"/>
      <w:r w:rsidR="00CB1D6C" w:rsidRPr="00CB1D6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B1D6C" w:rsidRPr="00CB1D6C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která se týká zápisu nejvyššího povoleného počtu žáků ve školním klubu na 200 s účinností od </w:t>
      </w:r>
      <w:proofErr w:type="gramStart"/>
      <w:r w:rsidR="00CB1D6C" w:rsidRPr="00CB1D6C">
        <w:rPr>
          <w:rFonts w:ascii="Times New Roman" w:hAnsi="Times New Roman" w:cs="Times New Roman"/>
          <w:sz w:val="24"/>
          <w:szCs w:val="24"/>
        </w:rPr>
        <w:t>01.09.2016</w:t>
      </w:r>
      <w:proofErr w:type="gramEnd"/>
      <w:r w:rsidR="00CB1D6C" w:rsidRPr="00CB1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D6C" w:rsidRDefault="00CB1D6C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1D6C" w:rsidRDefault="00CB1D6C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6C25" w:rsidRPr="00B16C25" w:rsidRDefault="0008151E" w:rsidP="00B16C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6C25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B16C2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CB1D6C" w:rsidRPr="00B16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C25" w:rsidRPr="00B16C2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změnu odpisového plánu hmotného a nehmotného dlouhodobého majetku pro rok 2016 př. </w:t>
      </w:r>
      <w:proofErr w:type="spellStart"/>
      <w:r w:rsidR="00B16C25" w:rsidRPr="00B16C2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16C25" w:rsidRPr="00B16C25">
        <w:rPr>
          <w:rFonts w:ascii="Times New Roman" w:hAnsi="Times New Roman" w:cs="Times New Roman"/>
          <w:sz w:val="24"/>
          <w:szCs w:val="24"/>
        </w:rPr>
        <w:t>. Základní škola a Mateřská škola Břeclav, Kpt. Nálepky 7, příspěvková organizace, a to navýšení o 6.026 Kč, jak je uvedeno v příloze č. 19 zápisu.</w:t>
      </w:r>
    </w:p>
    <w:p w:rsidR="00B16C25" w:rsidRPr="00B16C25" w:rsidRDefault="00B16C25" w:rsidP="00B16C2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25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6C25" w:rsidRPr="00B16C25" w:rsidRDefault="0008151E" w:rsidP="00B16C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6C25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B16C25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B16C25" w:rsidRPr="00B16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C25" w:rsidRPr="00B16C2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zapojení města Břeclav do aktivity integrace systémů řízení kvality Národní sítě Zdravých měst ČR v rámci projektu s názvem „Spolupráce obcí ke zvýšení kvality veřejné</w:t>
      </w:r>
      <w:r w:rsidR="00B16C25">
        <w:rPr>
          <w:rFonts w:ascii="Times New Roman" w:hAnsi="Times New Roman" w:cs="Times New Roman"/>
          <w:sz w:val="24"/>
          <w:szCs w:val="24"/>
        </w:rPr>
        <w:t xml:space="preserve"> správy za pomoci metody MA21“.</w:t>
      </w:r>
    </w:p>
    <w:p w:rsidR="0008151E" w:rsidRPr="00B16C25" w:rsidRDefault="0008151E" w:rsidP="00B16C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6C25" w:rsidRPr="00B16C25" w:rsidRDefault="0008151E" w:rsidP="00B16C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6C25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B16C25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B16C25" w:rsidRPr="00B16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C25" w:rsidRPr="00B16C2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výpověď dohody o členství v jednotce sboru dobrovolných hasičů Stará Břeclav uzavřenou s panem </w:t>
      </w:r>
      <w:r w:rsidR="003E4E5F">
        <w:rPr>
          <w:rFonts w:ascii="Times New Roman" w:hAnsi="Times New Roman" w:cs="Times New Roman"/>
          <w:sz w:val="24"/>
          <w:szCs w:val="24"/>
        </w:rPr>
        <w:t>XXXXXXXXX</w:t>
      </w:r>
      <w:r w:rsidR="00B16C25" w:rsidRPr="00B16C25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B16C25" w:rsidRPr="00B16C25">
        <w:rPr>
          <w:rFonts w:ascii="Times New Roman" w:hAnsi="Times New Roman" w:cs="Times New Roman"/>
          <w:sz w:val="24"/>
          <w:szCs w:val="24"/>
        </w:rPr>
        <w:t>5.5.2015</w:t>
      </w:r>
      <w:proofErr w:type="gramEnd"/>
      <w:r w:rsidR="00B16C25" w:rsidRPr="00B16C25">
        <w:rPr>
          <w:rFonts w:ascii="Times New Roman" w:hAnsi="Times New Roman" w:cs="Times New Roman"/>
          <w:sz w:val="24"/>
          <w:szCs w:val="24"/>
        </w:rPr>
        <w:t>.</w:t>
      </w:r>
    </w:p>
    <w:p w:rsidR="00633578" w:rsidRDefault="00633578" w:rsidP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578" w:rsidRDefault="00633578" w:rsidP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578" w:rsidRDefault="00633578" w:rsidP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1E9" w:rsidRDefault="000E41E9" w:rsidP="000E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381921" w:rsidRDefault="00381921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6C25" w:rsidRDefault="00B16C25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9C3" w:rsidRPr="007419C3" w:rsidRDefault="0008151E" w:rsidP="00741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19C3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7419C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B16C25" w:rsidRPr="00741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9C3" w:rsidRPr="007419C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na rok 2016 ve výši 8.000 Kč spolku MC Lvíček </w:t>
      </w:r>
      <w:proofErr w:type="spellStart"/>
      <w:r w:rsidR="007419C3" w:rsidRPr="007419C3">
        <w:rPr>
          <w:rFonts w:ascii="Times New Roman" w:hAnsi="Times New Roman" w:cs="Times New Roman"/>
          <w:sz w:val="24"/>
          <w:szCs w:val="24"/>
        </w:rPr>
        <w:t>Dyjáček</w:t>
      </w:r>
      <w:proofErr w:type="spellEnd"/>
      <w:r w:rsidR="007419C3" w:rsidRPr="007419C3">
        <w:rPr>
          <w:rFonts w:ascii="Times New Roman" w:hAnsi="Times New Roman" w:cs="Times New Roman"/>
          <w:sz w:val="24"/>
          <w:szCs w:val="24"/>
        </w:rPr>
        <w:t xml:space="preserve">, z. </w:t>
      </w:r>
      <w:proofErr w:type="gramStart"/>
      <w:r w:rsidR="007419C3" w:rsidRPr="007419C3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7419C3" w:rsidRPr="007419C3">
        <w:rPr>
          <w:rFonts w:ascii="Times New Roman" w:hAnsi="Times New Roman" w:cs="Times New Roman"/>
          <w:sz w:val="24"/>
          <w:szCs w:val="24"/>
        </w:rPr>
        <w:t>, IČ: 029 41 457 se sídlem Sladová 2383/6, 690 02 Břeclav.</w:t>
      </w:r>
    </w:p>
    <w:p w:rsidR="0008151E" w:rsidRPr="007419C3" w:rsidRDefault="0008151E" w:rsidP="007419C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41E9" w:rsidRDefault="000E41E9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BC7080" w:rsidRDefault="001A7412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381921"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doporučila: </w:t>
      </w:r>
    </w:p>
    <w:p w:rsidR="001346CE" w:rsidRDefault="001346CE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1AEF" w:rsidRDefault="00091AEF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19C3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R/43/16/9</w:t>
      </w:r>
      <w:r w:rsidR="007419C3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9C3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města vykoupit části pozemku p. č. 3759/49 v k. </w:t>
      </w:r>
      <w:proofErr w:type="spellStart"/>
      <w:r w:rsidR="007419C3" w:rsidRPr="00091AE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19C3" w:rsidRPr="00091AEF">
        <w:rPr>
          <w:rFonts w:ascii="Times New Roman" w:hAnsi="Times New Roman" w:cs="Times New Roman"/>
          <w:sz w:val="24"/>
          <w:szCs w:val="24"/>
        </w:rPr>
        <w:t xml:space="preserve"> Břeclav o celkové výměře cca 4720 m</w:t>
      </w:r>
      <w:r w:rsidR="007419C3" w:rsidRPr="00091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9C3" w:rsidRPr="00091AEF">
        <w:rPr>
          <w:rFonts w:ascii="Times New Roman" w:hAnsi="Times New Roman" w:cs="Times New Roman"/>
          <w:sz w:val="24"/>
          <w:szCs w:val="24"/>
        </w:rPr>
        <w:t>, z vlastnictví společnosti České dráhy, a. s., IČ: 70994226, se sídlem Praha 1 - Nové Město, nábřeží Ludvíka Svobody 1222/12, případně je směnit za pozemek v majetku města.</w:t>
      </w:r>
    </w:p>
    <w:p w:rsidR="003E4E5F" w:rsidRDefault="003E4E5F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E5F" w:rsidRPr="00091AEF" w:rsidRDefault="003E4E5F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R/43/16/11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st. 2471/1 o výměře 14 m</w:t>
      </w:r>
      <w:r w:rsidR="00091AEF" w:rsidRPr="00091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 Břeclav </w:t>
      </w:r>
      <w:r w:rsidR="003E4E5F">
        <w:rPr>
          <w:rFonts w:ascii="Times New Roman" w:hAnsi="Times New Roman" w:cs="Times New Roman"/>
          <w:sz w:val="24"/>
          <w:szCs w:val="24"/>
        </w:rPr>
        <w:t>XXXXXXXXX</w:t>
      </w:r>
      <w:r w:rsidR="00091AEF" w:rsidRPr="00091AEF">
        <w:rPr>
          <w:rFonts w:ascii="Times New Roman" w:hAnsi="Times New Roman" w:cs="Times New Roman"/>
          <w:sz w:val="24"/>
          <w:szCs w:val="24"/>
        </w:rPr>
        <w:t>, za cenu 500 Kč/m</w:t>
      </w:r>
      <w:r w:rsidR="00091AEF" w:rsidRPr="00091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1AEF" w:rsidRPr="00091AEF">
        <w:rPr>
          <w:rFonts w:ascii="Times New Roman" w:hAnsi="Times New Roman" w:cs="Times New Roman"/>
          <w:sz w:val="24"/>
          <w:szCs w:val="24"/>
        </w:rPr>
        <w:t>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R/43/16/12a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smlouvy o smlouvě budoucí kupní na výkup pozemků p. č. 3320/2 o výměře 1041 m² a p. č. 3323/325 o výměře 185 m², oba v k.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 Poštorná, za cenu 200 Kč/m</w:t>
      </w:r>
      <w:r w:rsidR="00091AEF" w:rsidRPr="00091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, s </w:t>
      </w:r>
      <w:r w:rsidR="003E4E5F">
        <w:rPr>
          <w:rFonts w:ascii="Times New Roman" w:hAnsi="Times New Roman" w:cs="Times New Roman"/>
          <w:sz w:val="24"/>
          <w:szCs w:val="24"/>
        </w:rPr>
        <w:t>XXXXXXXXX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, s tím, že výkup bude realizován v roce 2017, po zařazení částky do rozpočtu města, nejpozději do </w:t>
      </w:r>
      <w:proofErr w:type="gramStart"/>
      <w:r w:rsidR="00091AEF" w:rsidRPr="00091AEF">
        <w:rPr>
          <w:rFonts w:ascii="Times New Roman" w:hAnsi="Times New Roman" w:cs="Times New Roman"/>
          <w:sz w:val="24"/>
          <w:szCs w:val="24"/>
        </w:rPr>
        <w:t>28.2.2017</w:t>
      </w:r>
      <w:proofErr w:type="gramEnd"/>
      <w:r w:rsidR="00091AEF" w:rsidRPr="00091AEF">
        <w:rPr>
          <w:rFonts w:ascii="Times New Roman" w:hAnsi="Times New Roman" w:cs="Times New Roman"/>
          <w:sz w:val="24"/>
          <w:szCs w:val="24"/>
        </w:rPr>
        <w:t>. Smlouva o smlouvě budoucí kupní je uvedená v příloze č. 5 zápisu</w:t>
      </w:r>
      <w:r w:rsidR="00091AEF">
        <w:rPr>
          <w:rFonts w:ascii="Times New Roman" w:hAnsi="Times New Roman" w:cs="Times New Roman"/>
          <w:sz w:val="24"/>
          <w:szCs w:val="24"/>
        </w:rPr>
        <w:t>.</w:t>
      </w:r>
    </w:p>
    <w:p w:rsidR="00091AEF" w:rsidRPr="00091AEF" w:rsidRDefault="00091AEF" w:rsidP="00091A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EF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08151E" w:rsidRPr="00091AEF" w:rsidRDefault="0008151E" w:rsidP="00091A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D96" w:rsidRDefault="00F70D96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3578" w:rsidRDefault="00633578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ne</w:t>
      </w:r>
      <w:r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doporučila: </w:t>
      </w:r>
    </w:p>
    <w:p w:rsidR="00005F83" w:rsidRDefault="00005F83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05F83" w:rsidRPr="00BC7080" w:rsidRDefault="00005F83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R/43/16/10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2177/1 v k.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 Charvátská Nová Ves o výměře 7377 m</w:t>
      </w:r>
      <w:r w:rsidR="00091AEF" w:rsidRPr="00091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1AEF" w:rsidRPr="00091AEF">
        <w:rPr>
          <w:rFonts w:ascii="Times New Roman" w:hAnsi="Times New Roman" w:cs="Times New Roman"/>
          <w:sz w:val="24"/>
          <w:szCs w:val="24"/>
        </w:rPr>
        <w:t>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R/43/16/12b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výkup pozemku p. č. 3304/58 v k.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 Poštorná o výměře 305 m</w:t>
      </w:r>
      <w:r w:rsidR="00091AEF" w:rsidRPr="00091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1AEF" w:rsidRPr="00091AEF">
        <w:rPr>
          <w:rFonts w:ascii="Times New Roman" w:hAnsi="Times New Roman" w:cs="Times New Roman"/>
          <w:sz w:val="24"/>
          <w:szCs w:val="24"/>
        </w:rPr>
        <w:t>.</w:t>
      </w:r>
    </w:p>
    <w:p w:rsidR="0008151E" w:rsidRPr="00091AEF" w:rsidRDefault="0008151E" w:rsidP="00091AE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E09" w:rsidRPr="00BC7080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81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497F" w:rsidRDefault="00A7497F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2BD1" w:rsidRPr="006F2BD1" w:rsidRDefault="0008151E" w:rsidP="006F2B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2BD1">
        <w:rPr>
          <w:rFonts w:ascii="Times New Roman" w:hAnsi="Times New Roman" w:cs="Times New Roman"/>
          <w:b/>
          <w:sz w:val="24"/>
          <w:szCs w:val="24"/>
        </w:rPr>
        <w:t>R/43/16/16a</w:t>
      </w:r>
      <w:r w:rsidR="006F2BD1" w:rsidRPr="006F2BD1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</w:t>
      </w:r>
      <w:r w:rsidR="006F2BD1">
        <w:rPr>
          <w:rFonts w:ascii="Times New Roman" w:hAnsi="Times New Roman" w:cs="Times New Roman"/>
          <w:sz w:val="24"/>
          <w:szCs w:val="24"/>
        </w:rPr>
        <w:t xml:space="preserve"> </w:t>
      </w:r>
      <w:r w:rsidR="006F2BD1" w:rsidRPr="006F2BD1">
        <w:rPr>
          <w:rFonts w:ascii="Times New Roman" w:hAnsi="Times New Roman" w:cs="Times New Roman"/>
          <w:sz w:val="24"/>
          <w:szCs w:val="24"/>
        </w:rPr>
        <w:t>změny v realizaci veřejné zakázky „ZŠ Ch. N. Ves – Červen</w:t>
      </w:r>
      <w:r w:rsidR="00A7497F">
        <w:rPr>
          <w:rFonts w:ascii="Times New Roman" w:hAnsi="Times New Roman" w:cs="Times New Roman"/>
          <w:sz w:val="24"/>
          <w:szCs w:val="24"/>
        </w:rPr>
        <w:t>á budova, rekonstrukce střechy“.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472E" w:rsidRPr="00BE472E" w:rsidRDefault="0008151E" w:rsidP="00BE47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472E">
        <w:rPr>
          <w:rFonts w:ascii="Times New Roman" w:eastAsia="Times New Roman" w:hAnsi="Times New Roman" w:cs="Times New Roman"/>
          <w:b/>
          <w:sz w:val="24"/>
          <w:szCs w:val="24"/>
        </w:rPr>
        <w:t>R/43/16/20a</w:t>
      </w:r>
      <w:r w:rsidR="00BE472E" w:rsidRPr="00BE47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72E" w:rsidRPr="00BE472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E472E">
        <w:rPr>
          <w:rFonts w:ascii="Times New Roman" w:hAnsi="Times New Roman" w:cs="Times New Roman"/>
          <w:sz w:val="24"/>
          <w:szCs w:val="24"/>
        </w:rPr>
        <w:t xml:space="preserve"> </w:t>
      </w:r>
      <w:r w:rsidR="00BE472E" w:rsidRPr="00BE472E">
        <w:rPr>
          <w:rFonts w:ascii="Times New Roman" w:hAnsi="Times New Roman" w:cs="Times New Roman"/>
          <w:sz w:val="24"/>
          <w:szCs w:val="24"/>
        </w:rPr>
        <w:t>změny v realizaci projektu „Rekonstrukce elektroinstalace MŠ na ulici Dukelských hrdinů v Břeclavi“ a „Rekonstrukce elektroinstalace M</w:t>
      </w:r>
      <w:r w:rsidR="00BE472E">
        <w:rPr>
          <w:rFonts w:ascii="Times New Roman" w:hAnsi="Times New Roman" w:cs="Times New Roman"/>
          <w:sz w:val="24"/>
          <w:szCs w:val="24"/>
        </w:rPr>
        <w:t>Š na ulici Slovácká v Břeclavi“.</w:t>
      </w:r>
    </w:p>
    <w:p w:rsidR="0008151E" w:rsidRPr="00BE472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R/43/16/21</w:t>
      </w:r>
      <w:r w:rsidR="00BE472E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komise životního prostředí Rady města Břeclavi z 13. zasedání konaného dne </w:t>
      </w:r>
      <w:proofErr w:type="gramStart"/>
      <w:r w:rsidR="00091AEF" w:rsidRPr="00091AEF">
        <w:rPr>
          <w:rFonts w:ascii="Times New Roman" w:hAnsi="Times New Roman" w:cs="Times New Roman"/>
          <w:sz w:val="24"/>
          <w:szCs w:val="24"/>
        </w:rPr>
        <w:t>27.6.2016</w:t>
      </w:r>
      <w:proofErr w:type="gramEnd"/>
      <w:r w:rsidR="00091AEF" w:rsidRPr="00091AEF">
        <w:rPr>
          <w:rFonts w:ascii="Times New Roman" w:hAnsi="Times New Roman" w:cs="Times New Roman"/>
          <w:sz w:val="24"/>
          <w:szCs w:val="24"/>
        </w:rPr>
        <w:t>, uvedené v příloze č. 13.</w:t>
      </w:r>
    </w:p>
    <w:p w:rsidR="00091AEF" w:rsidRPr="00091AEF" w:rsidRDefault="00091AEF" w:rsidP="00091A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EF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4E5F" w:rsidRDefault="003E4E5F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4E5F" w:rsidRDefault="003E4E5F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F15" w:rsidRPr="00BC7080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0815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C6427" w:rsidRDefault="000C6427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1AEF" w:rsidRDefault="00091AEF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R/43/16/23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65 v Domě s pečovatelskou službou, Seniorů 3196/1, Břeclav 3 mezi </w:t>
      </w:r>
      <w:r w:rsidR="00794D3C">
        <w:rPr>
          <w:rFonts w:ascii="Times New Roman" w:hAnsi="Times New Roman" w:cs="Times New Roman"/>
          <w:sz w:val="24"/>
          <w:szCs w:val="24"/>
        </w:rPr>
        <w:t>XXXXXXXXX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 a Domovem seniorů Břeclav, příspěvková organizace, Na Pěšině 2842/13, Břeclav.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3578" w:rsidRDefault="00633578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Pr="00BC7080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E4865" w:rsidRDefault="00EE4865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1AEF" w:rsidRDefault="00091AEF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E4E5F" w:rsidRPr="00BF1981" w:rsidRDefault="003E4E5F" w:rsidP="003E4E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1981">
        <w:rPr>
          <w:rFonts w:ascii="Times New Roman" w:eastAsia="Times New Roman" w:hAnsi="Times New Roman" w:cs="Times New Roman"/>
          <w:b/>
          <w:sz w:val="24"/>
          <w:szCs w:val="24"/>
        </w:rPr>
        <w:t xml:space="preserve">R/43/16/24 </w:t>
      </w:r>
      <w:r w:rsidRPr="00BF19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</w:t>
      </w:r>
      <w:r>
        <w:rPr>
          <w:rFonts w:ascii="Times New Roman" w:hAnsi="Times New Roman" w:cs="Times New Roman"/>
          <w:sz w:val="24"/>
          <w:szCs w:val="24"/>
        </w:rPr>
        <w:t xml:space="preserve">, o obcích </w:t>
      </w:r>
      <w:r w:rsidRPr="00BF1981">
        <w:rPr>
          <w:rFonts w:ascii="Times New Roman" w:hAnsi="Times New Roman" w:cs="Times New Roman"/>
          <w:sz w:val="24"/>
          <w:szCs w:val="24"/>
        </w:rPr>
        <w:t>(obecní zřízení), ve znění pozdějších předpisů, a § 27 ods</w:t>
      </w:r>
      <w:r>
        <w:rPr>
          <w:rFonts w:ascii="Times New Roman" w:hAnsi="Times New Roman" w:cs="Times New Roman"/>
          <w:sz w:val="24"/>
          <w:szCs w:val="24"/>
        </w:rPr>
        <w:t xml:space="preserve">t. 5 písm. b) a § 37b zákona č. </w:t>
      </w:r>
      <w:r w:rsidRPr="00BF1981">
        <w:rPr>
          <w:rFonts w:ascii="Times New Roman" w:hAnsi="Times New Roman" w:cs="Times New Roman"/>
          <w:sz w:val="24"/>
          <w:szCs w:val="24"/>
        </w:rPr>
        <w:t xml:space="preserve">250/2000 Sb., o rozpočtových pravidlech územních rozpočtů, ve znění pozdějších předpisů, </w:t>
      </w:r>
    </w:p>
    <w:p w:rsidR="003E4E5F" w:rsidRPr="00BF1981" w:rsidRDefault="003E4E5F" w:rsidP="003E4E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1981">
        <w:rPr>
          <w:rFonts w:ascii="Times New Roman" w:hAnsi="Times New Roman" w:cs="Times New Roman"/>
          <w:sz w:val="24"/>
          <w:szCs w:val="24"/>
        </w:rPr>
        <w:t>příspěvkové organizaci Domov seniorů Břeclav, se sídl</w:t>
      </w:r>
      <w:r>
        <w:rPr>
          <w:rFonts w:ascii="Times New Roman" w:hAnsi="Times New Roman" w:cs="Times New Roman"/>
          <w:sz w:val="24"/>
          <w:szCs w:val="24"/>
        </w:rPr>
        <w:t xml:space="preserve">em Břeclav 3, Na Pěšině 2842/13 </w:t>
      </w:r>
      <w:r w:rsidRPr="00BF1981">
        <w:rPr>
          <w:rFonts w:ascii="Times New Roman" w:hAnsi="Times New Roman" w:cs="Times New Roman"/>
          <w:sz w:val="24"/>
          <w:szCs w:val="24"/>
        </w:rPr>
        <w:t>souhlas k uzavření smluv o přijetí účelově určených darů od fyzických a právnických osob dle přílohy č. 15 zápisu.</w:t>
      </w:r>
    </w:p>
    <w:p w:rsidR="003E4E5F" w:rsidRPr="00BF1981" w:rsidRDefault="003E4E5F" w:rsidP="003E4E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81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10655D" w:rsidRDefault="0010655D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33578" w:rsidRDefault="00633578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B1D6C" w:rsidRDefault="00CB1D6C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B1D6C" w:rsidRPr="00CB1D6C" w:rsidRDefault="0008151E" w:rsidP="00CB1D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1D6C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CB1D6C">
        <w:rPr>
          <w:rFonts w:ascii="Times New Roman" w:eastAsia="Times New Roman" w:hAnsi="Times New Roman" w:cs="Times New Roman"/>
          <w:b/>
          <w:sz w:val="24"/>
          <w:szCs w:val="24"/>
        </w:rPr>
        <w:t>29c</w:t>
      </w:r>
      <w:r w:rsidR="00CB1D6C" w:rsidRPr="00CB1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D6C" w:rsidRPr="00CB1D6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OSVŠ k podání žádosti Krajskému úřadu Jihomoravského kraje, odboru školství, o zápis změny v údajích vedených v rejstříku škol a školských zařízení – zápis nejvyššího povoleného počtu žáků ve školních klubech, jejichž činnost vykonávají př. </w:t>
      </w:r>
      <w:proofErr w:type="spellStart"/>
      <w:r w:rsidR="00CB1D6C" w:rsidRPr="00CB1D6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B1D6C" w:rsidRPr="00CB1D6C">
        <w:rPr>
          <w:rFonts w:ascii="Times New Roman" w:hAnsi="Times New Roman" w:cs="Times New Roman"/>
          <w:sz w:val="24"/>
          <w:szCs w:val="24"/>
        </w:rPr>
        <w:t>. Základní škola Břeclav, Slovácká 40, příspěvková organizace a Základní škola a Mateřská škola Břeclav, Kupkova 1, příspěvková organizace.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05F83" w:rsidRDefault="00005F83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5F83" w:rsidRDefault="00005F83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16C25" w:rsidRPr="00B16C25" w:rsidRDefault="0008151E" w:rsidP="00B16C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6C25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B16C25">
        <w:rPr>
          <w:rFonts w:ascii="Times New Roman" w:eastAsia="Times New Roman" w:hAnsi="Times New Roman" w:cs="Times New Roman"/>
          <w:b/>
          <w:sz w:val="24"/>
          <w:szCs w:val="24"/>
        </w:rPr>
        <w:t>32b</w:t>
      </w:r>
      <w:r w:rsidR="00B16C25" w:rsidRPr="00B16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C25" w:rsidRPr="00B16C2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tajemníkovi aktivní součinnost, stanovení příslušného pracovního týmu a kontaktní osoby v rámci projektu s názvem „Spolupráce obcí ke zvýšení kvality veřejné správy za pomoci metody MA21“.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1AEF" w:rsidRDefault="00091AEF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091AEF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proofErr w:type="gramStart"/>
      <w:r w:rsidR="00091AEF" w:rsidRPr="00091AEF">
        <w:rPr>
          <w:rFonts w:ascii="Times New Roman" w:hAnsi="Times New Roman" w:cs="Times New Roman"/>
          <w:bCs/>
          <w:sz w:val="24"/>
          <w:szCs w:val="24"/>
        </w:rPr>
        <w:t>ke  změně</w:t>
      </w:r>
      <w:proofErr w:type="gramEnd"/>
      <w:r w:rsidR="00091AEF" w:rsidRPr="00091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projektových aktivit a k navýšení finančního rozpočtu projektu „Iniciativa za oživení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Kuffnerovského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 odkazu – Sládkovičovo a Břeclav“ v rámci Operačního programu INTERREG V-A Slovenská republika – Česká </w:t>
      </w:r>
      <w:r w:rsidR="00091AEF" w:rsidRPr="00091AEF">
        <w:rPr>
          <w:rFonts w:ascii="Times New Roman" w:hAnsi="Times New Roman" w:cs="Times New Roman"/>
          <w:sz w:val="24"/>
          <w:szCs w:val="24"/>
        </w:rPr>
        <w:lastRenderedPageBreak/>
        <w:t xml:space="preserve">republika 2014–2020, realizovaného př.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690 02 Břeclav tak, je uvedeno v příloze č. 22 zápisu.</w:t>
      </w:r>
    </w:p>
    <w:p w:rsidR="00091AEF" w:rsidRPr="00091AEF" w:rsidRDefault="00091AEF" w:rsidP="00091A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EF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091AEF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690 02 Břeclav, k podání žádosti o dotaci z Jihomoravského kraje na projekt „Jožka Černý, 70 let na pódiu“.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3578" w:rsidRDefault="00633578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revokovala:</w:t>
      </w:r>
    </w:p>
    <w:p w:rsidR="00005F83" w:rsidRDefault="00005F83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05F83" w:rsidRPr="00BC7080" w:rsidRDefault="00005F83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1AEF" w:rsidRPr="00091AEF" w:rsidRDefault="0008151E" w:rsidP="00091A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AEF">
        <w:rPr>
          <w:rFonts w:ascii="Times New Roman" w:eastAsia="Times New Roman" w:hAnsi="Times New Roman" w:cs="Times New Roman"/>
          <w:b/>
          <w:sz w:val="24"/>
          <w:szCs w:val="24"/>
        </w:rPr>
        <w:t>R/43/16/</w:t>
      </w:r>
      <w:r w:rsidR="00005F83" w:rsidRPr="00091AEF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091AEF" w:rsidRPr="0009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AEF" w:rsidRPr="00091AE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usnesení č. 41/16/30 ze dne </w:t>
      </w:r>
      <w:proofErr w:type="gramStart"/>
      <w:r w:rsidR="00091AEF" w:rsidRPr="00091AEF">
        <w:rPr>
          <w:rFonts w:ascii="Times New Roman" w:hAnsi="Times New Roman" w:cs="Times New Roman"/>
          <w:sz w:val="24"/>
          <w:szCs w:val="24"/>
        </w:rPr>
        <w:t>13.07.2016</w:t>
      </w:r>
      <w:proofErr w:type="gram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, kterým Rada města Břeclavi udělila souhlas př.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690 02 Břeclav, k účasti na projektu „Československé historické průniky,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Senica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 – Břeclav, - </w:t>
      </w:r>
      <w:proofErr w:type="spellStart"/>
      <w:r w:rsidR="00091AEF" w:rsidRPr="00091AEF">
        <w:rPr>
          <w:rFonts w:ascii="Times New Roman" w:hAnsi="Times New Roman" w:cs="Times New Roman"/>
          <w:sz w:val="24"/>
          <w:szCs w:val="24"/>
        </w:rPr>
        <w:t>Skalica</w:t>
      </w:r>
      <w:proofErr w:type="spellEnd"/>
      <w:r w:rsidR="00091AEF" w:rsidRPr="00091AEF">
        <w:rPr>
          <w:rFonts w:ascii="Times New Roman" w:hAnsi="Times New Roman" w:cs="Times New Roman"/>
          <w:sz w:val="24"/>
          <w:szCs w:val="24"/>
        </w:rPr>
        <w:t xml:space="preserve"> – Klobouky u Brna“ v rámci Operačního programu INTERREG V-A Slovenská republika – Česká republika 2014–2020“ a k uzavření dohody o spolupráci na projektu.</w:t>
      </w: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Default="0008151E" w:rsidP="0008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151E" w:rsidRPr="00BC7080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151E" w:rsidRPr="00BC7080" w:rsidRDefault="0008151E" w:rsidP="0008151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655D" w:rsidRDefault="0010655D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33578" w:rsidRDefault="00633578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33578" w:rsidRDefault="00633578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655D" w:rsidRDefault="0010655D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655D" w:rsidRDefault="0010655D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655D" w:rsidRDefault="0010655D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0E41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 </w:t>
      </w:r>
      <w:proofErr w:type="gramStart"/>
      <w:r w:rsidR="0008151E">
        <w:rPr>
          <w:rFonts w:ascii="Times New Roman" w:eastAsia="Times New Roman" w:hAnsi="Times New Roman" w:cs="Times New Roman"/>
          <w:i/>
          <w:sz w:val="16"/>
        </w:rPr>
        <w:t>10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 w:rsidR="0008151E">
        <w:rPr>
          <w:rFonts w:ascii="Times New Roman" w:eastAsia="Times New Roman" w:hAnsi="Times New Roman" w:cs="Times New Roman"/>
          <w:i/>
          <w:sz w:val="16"/>
        </w:rPr>
        <w:t>8</w:t>
      </w:r>
      <w:r w:rsidR="00BC7080">
        <w:rPr>
          <w:rFonts w:ascii="Times New Roman" w:eastAsia="Times New Roman" w:hAnsi="Times New Roman" w:cs="Times New Roman"/>
          <w:i/>
          <w:sz w:val="16"/>
        </w:rPr>
        <w:t>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71" w:rsidRDefault="007D3371" w:rsidP="00710B35">
      <w:pPr>
        <w:spacing w:after="0" w:line="240" w:lineRule="auto"/>
      </w:pPr>
      <w:r>
        <w:separator/>
      </w:r>
    </w:p>
  </w:endnote>
  <w:endnote w:type="continuationSeparator" w:id="0">
    <w:p w:rsidR="007D3371" w:rsidRDefault="007D33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3C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71" w:rsidRDefault="007D3371" w:rsidP="00710B35">
      <w:pPr>
        <w:spacing w:after="0" w:line="240" w:lineRule="auto"/>
      </w:pPr>
      <w:r>
        <w:separator/>
      </w:r>
    </w:p>
  </w:footnote>
  <w:footnote w:type="continuationSeparator" w:id="0">
    <w:p w:rsidR="007D3371" w:rsidRDefault="007D33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469A"/>
    <w:rsid w:val="00014949"/>
    <w:rsid w:val="00014B40"/>
    <w:rsid w:val="00015B61"/>
    <w:rsid w:val="00016669"/>
    <w:rsid w:val="0002147B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55D"/>
    <w:rsid w:val="00111E05"/>
    <w:rsid w:val="001128DD"/>
    <w:rsid w:val="0012072F"/>
    <w:rsid w:val="001229B6"/>
    <w:rsid w:val="001231B6"/>
    <w:rsid w:val="00124F7B"/>
    <w:rsid w:val="001321E4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95066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04078"/>
    <w:rsid w:val="00210F92"/>
    <w:rsid w:val="00213C03"/>
    <w:rsid w:val="00216F6A"/>
    <w:rsid w:val="00217988"/>
    <w:rsid w:val="00217BBC"/>
    <w:rsid w:val="00220B83"/>
    <w:rsid w:val="00220C20"/>
    <w:rsid w:val="00221051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215B"/>
    <w:rsid w:val="00264615"/>
    <w:rsid w:val="002655C6"/>
    <w:rsid w:val="00265A43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4FF5"/>
    <w:rsid w:val="002C53E0"/>
    <w:rsid w:val="002C6A78"/>
    <w:rsid w:val="002D3BCE"/>
    <w:rsid w:val="002D3ECC"/>
    <w:rsid w:val="002D5B96"/>
    <w:rsid w:val="002E0456"/>
    <w:rsid w:val="002E05C4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CEF"/>
    <w:rsid w:val="0034477D"/>
    <w:rsid w:val="00344BBD"/>
    <w:rsid w:val="003472F4"/>
    <w:rsid w:val="00351722"/>
    <w:rsid w:val="003548A4"/>
    <w:rsid w:val="00357A00"/>
    <w:rsid w:val="00362D39"/>
    <w:rsid w:val="00363075"/>
    <w:rsid w:val="0036383D"/>
    <w:rsid w:val="00364886"/>
    <w:rsid w:val="00364DCD"/>
    <w:rsid w:val="00364FDA"/>
    <w:rsid w:val="00367E0A"/>
    <w:rsid w:val="00370B46"/>
    <w:rsid w:val="003756F4"/>
    <w:rsid w:val="00376C72"/>
    <w:rsid w:val="00380F71"/>
    <w:rsid w:val="00381921"/>
    <w:rsid w:val="0038624B"/>
    <w:rsid w:val="0038682D"/>
    <w:rsid w:val="00386C30"/>
    <w:rsid w:val="00386F67"/>
    <w:rsid w:val="00391418"/>
    <w:rsid w:val="003932E1"/>
    <w:rsid w:val="003956C0"/>
    <w:rsid w:val="00396C88"/>
    <w:rsid w:val="00397030"/>
    <w:rsid w:val="003A01DE"/>
    <w:rsid w:val="003A479A"/>
    <w:rsid w:val="003B1F1E"/>
    <w:rsid w:val="003B302F"/>
    <w:rsid w:val="003B6E0B"/>
    <w:rsid w:val="003C16D6"/>
    <w:rsid w:val="003C3887"/>
    <w:rsid w:val="003C501F"/>
    <w:rsid w:val="003C5D01"/>
    <w:rsid w:val="003D14AB"/>
    <w:rsid w:val="003D1C13"/>
    <w:rsid w:val="003D3008"/>
    <w:rsid w:val="003D76FC"/>
    <w:rsid w:val="003E4E5F"/>
    <w:rsid w:val="003E4F69"/>
    <w:rsid w:val="003E5BE8"/>
    <w:rsid w:val="003F238B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652"/>
    <w:rsid w:val="004C0C33"/>
    <w:rsid w:val="004C148A"/>
    <w:rsid w:val="004C52EC"/>
    <w:rsid w:val="004C5770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4354"/>
    <w:rsid w:val="005C6344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279E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2B0C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BD1"/>
    <w:rsid w:val="006F2CDE"/>
    <w:rsid w:val="006F4B64"/>
    <w:rsid w:val="006F780B"/>
    <w:rsid w:val="00701BAF"/>
    <w:rsid w:val="0070376D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463F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25AE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97F0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45CE"/>
    <w:rsid w:val="00B159DE"/>
    <w:rsid w:val="00B16C25"/>
    <w:rsid w:val="00B16ECF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0FFD"/>
    <w:rsid w:val="00B83F3E"/>
    <w:rsid w:val="00B87EA5"/>
    <w:rsid w:val="00B90BB0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BA8"/>
    <w:rsid w:val="00BC359E"/>
    <w:rsid w:val="00BC5292"/>
    <w:rsid w:val="00BC7080"/>
    <w:rsid w:val="00BD3D99"/>
    <w:rsid w:val="00BD4178"/>
    <w:rsid w:val="00BD5BB2"/>
    <w:rsid w:val="00BE1153"/>
    <w:rsid w:val="00BE472E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17C8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1D6C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31943"/>
    <w:rsid w:val="00D31A86"/>
    <w:rsid w:val="00D31B73"/>
    <w:rsid w:val="00D33AA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A423E"/>
    <w:rsid w:val="00DB31CD"/>
    <w:rsid w:val="00DB34B8"/>
    <w:rsid w:val="00DB5F2F"/>
    <w:rsid w:val="00DB6F5B"/>
    <w:rsid w:val="00DC0403"/>
    <w:rsid w:val="00DC05E4"/>
    <w:rsid w:val="00DC18C8"/>
    <w:rsid w:val="00DC6F15"/>
    <w:rsid w:val="00DC75E3"/>
    <w:rsid w:val="00DD20FF"/>
    <w:rsid w:val="00DD3082"/>
    <w:rsid w:val="00DD345E"/>
    <w:rsid w:val="00DD4011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3F"/>
    <w:rsid w:val="00E465A3"/>
    <w:rsid w:val="00E47A74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0FAA"/>
    <w:rsid w:val="00F02985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32B4"/>
    <w:rsid w:val="00F73FA3"/>
    <w:rsid w:val="00F81624"/>
    <w:rsid w:val="00F81CE2"/>
    <w:rsid w:val="00F83066"/>
    <w:rsid w:val="00F831C8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52F9-7C7C-484B-B67A-FB7BD4E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7626</TotalTime>
  <Pages>1</Pages>
  <Words>2636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725</cp:revision>
  <cp:lastPrinted>2016-08-16T10:17:00Z</cp:lastPrinted>
  <dcterms:created xsi:type="dcterms:W3CDTF">2015-01-27T07:15:00Z</dcterms:created>
  <dcterms:modified xsi:type="dcterms:W3CDTF">2016-08-16T10:53:00Z</dcterms:modified>
</cp:coreProperties>
</file>